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/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rFonts w:ascii="Times New Roman" w:hAnsi="Times New Roman"/>
          <w:sz w:val="24"/>
          <w:szCs w:val="24"/>
        </w:rPr>
      </w:pPr>
      <w:r>
        <w:rPr>
          <w:b/>
          <w:bCs/>
          <w:w w:val="105"/>
          <w:sz w:val="24"/>
          <w:szCs w:val="24"/>
        </w:rPr>
        <w:t>из Протокола №2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rFonts w:ascii="Times New Roman" w:hAnsi="Times New Roman"/>
          <w:sz w:val="24"/>
          <w:szCs w:val="24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</w:t>
      </w:r>
      <w:r>
        <w:rPr>
          <w:b/>
          <w:bCs/>
          <w:w w:val="105"/>
          <w:sz w:val="24"/>
          <w:szCs w:val="24"/>
        </w:rPr>
        <w:t>(</w:t>
      </w:r>
      <w:r>
        <w:rPr>
          <w:b/>
          <w:bCs/>
          <w:sz w:val="24"/>
          <w:szCs w:val="24"/>
        </w:rPr>
        <w:t>ТОС</w:t>
      </w:r>
      <w:r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микрорайона «Ипподром» города Нижнего Новгорода</w:t>
      </w:r>
    </w:p>
    <w:p>
      <w:pPr>
        <w:pStyle w:val="BodyText"/>
        <w:spacing w:lineRule="exact" w:line="275" w:before="251" w:after="0"/>
        <w:rPr>
          <w:b/>
          <w:bCs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25.03.2025</w:t>
      </w:r>
    </w:p>
    <w:p>
      <w:pPr>
        <w:pStyle w:val="Heading1"/>
        <w:spacing w:lineRule="exact" w:line="275"/>
        <w:rPr/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14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пр.</w:t>
      </w:r>
      <w:r>
        <w:rPr>
          <w:b/>
          <w:bCs/>
          <w:sz w:val="24"/>
          <w:szCs w:val="24"/>
        </w:rPr>
        <w:t xml:space="preserve"> Ленина, д. 45/4-81</w:t>
      </w:r>
    </w:p>
    <w:p>
      <w:pPr>
        <w:pStyle w:val="Normal"/>
        <w:jc w:val="right"/>
        <w:rPr>
          <w:b/>
        </w:rPr>
      </w:pPr>
      <w:r>
        <w:rPr>
          <w:b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Общее число жителей, имеющих право принимать решения на конференции,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составляет  9317 человек.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избранных делегатов на конференцию </w:t>
      </w:r>
      <w:r>
        <w:rPr>
          <w:sz w:val="24"/>
          <w:szCs w:val="24"/>
          <w:shd w:fill="FFFFFF" w:val="clear"/>
        </w:rPr>
        <w:t xml:space="preserve">27 </w:t>
      </w:r>
      <w:r>
        <w:rPr>
          <w:sz w:val="24"/>
          <w:szCs w:val="24"/>
        </w:rPr>
        <w:t xml:space="preserve">человек.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присутствующих делегатов </w:t>
      </w:r>
      <w:r>
        <w:rPr>
          <w:sz w:val="24"/>
          <w:szCs w:val="24"/>
          <w:shd w:fill="FFFFFF" w:val="clear"/>
        </w:rPr>
        <w:t>27</w:t>
      </w:r>
      <w:r>
        <w:rPr>
          <w:sz w:val="24"/>
          <w:szCs w:val="24"/>
        </w:rPr>
        <w:t xml:space="preserve"> человек.</w:t>
      </w:r>
    </w:p>
    <w:p>
      <w:pPr>
        <w:pStyle w:val="BodyText"/>
        <w:spacing w:before="19" w:after="0"/>
        <w:rPr/>
      </w:pPr>
      <w:r>
        <w:rPr/>
      </w:r>
    </w:p>
    <w:p>
      <w:pPr>
        <w:pStyle w:val="Heading1"/>
        <w:ind w:right="57"/>
        <w:jc w:val="center"/>
        <w:rPr>
          <w:spacing w:val="-2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center"/>
        <w:rPr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numPr>
          <w:ilvl w:val="0"/>
          <w:numId w:val="0"/>
        </w:numPr>
        <w:suppressAutoHyphens w:val="true"/>
        <w:bidi w:val="0"/>
        <w:spacing w:before="0" w:after="0"/>
        <w:ind w:hanging="0" w:left="-57" w:right="0"/>
        <w:jc w:val="left"/>
        <w:rPr/>
      </w:pP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1. Об утверждении отчета Совета TOC микрорайона «Ипподром» города Нижнего Новгорода о работе за отчётный период с марта 2024 года по март 2025 года.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/>
      </w:pPr>
      <w:r>
        <w:rPr>
          <w:spacing w:val="-2"/>
        </w:rPr>
        <w:t>Решили: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/>
      </w:pPr>
      <w:r>
        <w:rPr/>
        <w:t xml:space="preserve">Отчёт Совета TOC микрорайона «Ипподром» города Нижнего Новгорода о работе </w:t>
      </w:r>
      <w:r>
        <w:rPr>
          <w:b w:val="false"/>
          <w:bCs w:val="false"/>
          <w:sz w:val="24"/>
          <w:szCs w:val="24"/>
        </w:rPr>
        <w:t xml:space="preserve">за отчётный период с марта 2024 года по март 2025 года </w:t>
      </w:r>
      <w:r>
        <w:rPr>
          <w:b w:val="false"/>
          <w:bCs w:val="false"/>
          <w:spacing w:val="-2"/>
        </w:rPr>
        <w:t>утвердить.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/>
      </w:pPr>
      <w:r>
        <w:rPr>
          <w:spacing w:val="-2"/>
        </w:rPr>
        <w:t>Голосовали: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  <w:shd w:fill="FFFFFF" w:val="clear"/>
        </w:rPr>
        <w:t>27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jc w:val="left"/>
        <w:rPr/>
      </w:pPr>
      <w:r>
        <w:rPr/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907" w:left="0" w:right="0"/>
        <w:jc w:val="left"/>
        <w:rPr/>
      </w:pPr>
      <w:r>
        <w:rPr>
          <w:b/>
          <w:sz w:val="24"/>
          <w:szCs w:val="24"/>
        </w:rPr>
        <w:t xml:space="preserve">               </w:t>
      </w: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отчета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по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4"/>
          <w:sz w:val="24"/>
          <w:szCs w:val="24"/>
        </w:rPr>
        <w:t>TOC микрорайона «Ипподром» города Нижнего Новгорода з</w:t>
      </w:r>
      <w:r>
        <w:rPr>
          <w:b/>
          <w:bCs/>
          <w:spacing w:val="-4"/>
          <w:sz w:val="24"/>
          <w:szCs w:val="24"/>
        </w:rPr>
        <w:t>а отчетный период с марта 2024 года по март 2025 года.</w:t>
      </w:r>
      <w:r>
        <w:rPr>
          <w:b/>
          <w:spacing w:val="-4"/>
          <w:sz w:val="24"/>
          <w:szCs w:val="24"/>
        </w:rPr>
        <w:t xml:space="preserve"> </w:t>
      </w:r>
    </w:p>
    <w:p>
      <w:pPr>
        <w:pStyle w:val="Normal"/>
        <w:widowControl w:val="false"/>
        <w:tabs>
          <w:tab w:val="clear" w:pos="720"/>
          <w:tab w:val="left" w:pos="9781" w:leader="none"/>
        </w:tabs>
        <w:suppressAutoHyphens w:val="true"/>
        <w:bidi w:val="0"/>
        <w:spacing w:before="0" w:after="0"/>
        <w:ind w:hanging="0" w:left="0" w:right="0"/>
        <w:jc w:val="left"/>
        <w:rPr/>
      </w:pPr>
      <w:r>
        <w:rPr>
          <w:b/>
          <w:spacing w:val="-2"/>
          <w:w w:val="90"/>
          <w:sz w:val="24"/>
          <w:szCs w:val="24"/>
        </w:rPr>
        <w:t>Решили:</w:t>
      </w:r>
      <w:r>
        <w:rPr>
          <w:b/>
          <w:sz w:val="24"/>
          <w:szCs w:val="24"/>
        </w:rPr>
        <w:tab/>
      </w:r>
      <w:r>
        <w:rPr>
          <w:spacing w:val="-10"/>
          <w:w w:val="90"/>
          <w:sz w:val="24"/>
          <w:szCs w:val="24"/>
        </w:rPr>
        <w:t>’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>
          <w:b w:val="false"/>
          <w:bCs w:val="false"/>
        </w:rPr>
      </w:pPr>
      <w:r>
        <w:rPr>
          <w:b w:val="false"/>
          <w:bCs w:val="false"/>
        </w:rPr>
        <w:t>Отчет контрольно-ревизионной комиссии по проверке финансовой деятельности Совета</w:t>
      </w:r>
      <w:r>
        <w:rPr>
          <w:b w:val="false"/>
          <w:bCs w:val="false"/>
          <w:spacing w:val="-7"/>
        </w:rPr>
        <w:t xml:space="preserve"> </w:t>
      </w:r>
      <w:r>
        <w:rPr>
          <w:b w:val="false"/>
          <w:bCs w:val="false"/>
          <w:color w:val="111111"/>
        </w:rPr>
        <w:t xml:space="preserve">TOC </w:t>
      </w:r>
      <w:bookmarkStart w:id="0" w:name="_GoBack"/>
      <w:bookmarkEnd w:id="0"/>
      <w:r>
        <w:rPr>
          <w:b w:val="false"/>
          <w:bCs w:val="false"/>
          <w:color w:val="111111"/>
        </w:rPr>
        <w:t>микрорайона «Ипподром» города Нижнего Новгорода  з</w:t>
      </w:r>
      <w:r>
        <w:rPr>
          <w:b w:val="false"/>
          <w:bCs w:val="false"/>
          <w:color w:val="111111"/>
          <w:sz w:val="24"/>
          <w:szCs w:val="24"/>
        </w:rPr>
        <w:t>а отчетный период с марта 2024 года по март 2025 года утвердить.</w:t>
      </w:r>
    </w:p>
    <w:p>
      <w:pPr>
        <w:pStyle w:val="Heading1"/>
        <w:widowControl w:val="false"/>
        <w:suppressAutoHyphens w:val="true"/>
        <w:bidi w:val="0"/>
        <w:spacing w:before="0" w:after="0"/>
        <w:ind w:hanging="113" w:left="0" w:right="0"/>
        <w:jc w:val="left"/>
        <w:rPr>
          <w:b w:val="false"/>
          <w:bCs w:val="false"/>
        </w:rPr>
      </w:pPr>
      <w:r>
        <w:rPr>
          <w:b/>
          <w:bCs/>
          <w:spacing w:val="-2"/>
        </w:rPr>
        <w:t xml:space="preserve">  </w:t>
      </w:r>
      <w:r>
        <w:rPr>
          <w:b/>
          <w:bCs/>
          <w:spacing w:val="-2"/>
        </w:rPr>
        <w:t>Голосовали</w:t>
      </w:r>
      <w:r>
        <w:rPr>
          <w:b w:val="false"/>
          <w:bCs w:val="false"/>
          <w:spacing w:val="-2"/>
        </w:rPr>
        <w:t>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/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</w:t>
      </w:r>
      <w:r>
        <w:rPr>
          <w:spacing w:val="-15"/>
          <w:shd w:fill="FFFFFF" w:val="clear"/>
        </w:rPr>
        <w:t>27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jc w:val="left"/>
        <w:rPr/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widowControl w:val="false"/>
        <w:tabs>
          <w:tab w:val="clear" w:pos="720"/>
          <w:tab w:val="left" w:pos="9160" w:leader="none"/>
        </w:tabs>
        <w:suppressAutoHyphens w:val="true"/>
        <w:bidi w:val="0"/>
        <w:spacing w:before="0" w:after="0"/>
        <w:ind w:hanging="0" w:left="0" w:right="113"/>
        <w:jc w:val="left"/>
        <w:rPr>
          <w:spacing w:val="-4"/>
        </w:rPr>
      </w:pPr>
      <w:r>
        <w:rPr>
          <w:spacing w:val="-4"/>
        </w:rPr>
      </w:r>
    </w:p>
    <w:p>
      <w:pPr>
        <w:pStyle w:val="BodyText"/>
        <w:widowControl w:val="false"/>
        <w:tabs>
          <w:tab w:val="clear" w:pos="720"/>
          <w:tab w:val="left" w:pos="9160" w:leader="none"/>
        </w:tabs>
        <w:suppressAutoHyphens w:val="true"/>
        <w:bidi w:val="0"/>
        <w:spacing w:before="0" w:after="0"/>
        <w:ind w:hanging="57" w:left="0" w:right="113"/>
        <w:jc w:val="left"/>
        <w:rPr/>
      </w:pP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540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Application>LibreOffice/24.8.3.2$Linux_X86_64 LibreOffice_project/480$Build-2</Application>
  <AppVersion>15.0000</AppVersion>
  <Pages>1</Pages>
  <Words>181</Words>
  <Characters>1147</Characters>
  <CharactersWithSpaces>1424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2025-03-27T11:34:52Z</cp:lastPrinted>
  <dcterms:modified xsi:type="dcterms:W3CDTF">2025-03-28T11:33:06Z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